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80CA" w14:textId="77777777" w:rsidR="00C01853" w:rsidRDefault="00C01853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0AE1468B" w14:textId="61861390" w:rsidR="003D28F3" w:rsidRPr="003D28F3" w:rsidRDefault="003D28F3" w:rsidP="003D28F3">
      <w:pPr>
        <w:spacing w:line="377" w:lineRule="exact"/>
        <w:ind w:right="80"/>
        <w:jc w:val="center"/>
        <w:rPr>
          <w:rFonts w:ascii="Times New Roman" w:hAnsi="Times New Roman" w:cs="Times New Roman"/>
          <w:i/>
          <w:iCs/>
          <w:color w:val="2F5496"/>
          <w:lang w:val="en-GB"/>
        </w:rPr>
      </w:pPr>
      <w:r>
        <w:rPr>
          <w:rFonts w:ascii="Times New Roman" w:hAnsi="Times New Roman" w:cs="Times New Roman"/>
          <w:i/>
          <w:iCs/>
          <w:color w:val="2F5496"/>
          <w:lang w:val="en-GB"/>
        </w:rPr>
        <w:t xml:space="preserve">    </w:t>
      </w:r>
      <w:r w:rsidRPr="003D28F3">
        <w:rPr>
          <w:rFonts w:ascii="Times New Roman" w:hAnsi="Times New Roman" w:cs="Times New Roman"/>
          <w:i/>
          <w:iCs/>
          <w:color w:val="2F5496"/>
          <w:lang w:val="en-GB"/>
        </w:rPr>
        <w:t>RENEWABLE ENERGY, SUSTAINABLE RESOURCES AND TECHNOLOGIES  (RENETECH2025)</w:t>
      </w:r>
    </w:p>
    <w:p w14:paraId="4EC90873" w14:textId="77777777" w:rsidR="00C01853" w:rsidRPr="003D28F3" w:rsidRDefault="00C01853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14:paraId="1155F168" w14:textId="77777777" w:rsidR="00C01853" w:rsidRDefault="00000000">
      <w:pPr>
        <w:spacing w:line="265" w:lineRule="exact"/>
        <w:ind w:left="37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l-GR"/>
        </w:rPr>
        <w:t>INSTRUCTIONS FOR AUTHORS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ADD27" w14:textId="77777777" w:rsidR="00C01853" w:rsidRDefault="00C01853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06A2E7C1" w14:textId="70F6FEB8" w:rsidR="00C01853" w:rsidRPr="003D28F3" w:rsidRDefault="00000000">
      <w:pPr>
        <w:spacing w:line="276" w:lineRule="exact"/>
        <w:ind w:left="613" w:right="553"/>
        <w:jc w:val="both"/>
        <w:rPr>
          <w:rFonts w:ascii="Times New Roman" w:hAnsi="Times New Roman" w:cs="Times New Roman"/>
          <w:i/>
          <w:iCs/>
          <w:color w:val="0070C0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Authors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are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required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to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submit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full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paper,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up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to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8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pages.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Manuscripts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(oral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or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poster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el-GR"/>
        </w:rPr>
        <w:t>presentations)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must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be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written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in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clear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grammatical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English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should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be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submitted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in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electronic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form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at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conference secretary</w:t>
      </w:r>
      <w:hyperlink r:id="rId4" w:history="1">
        <w:r w:rsidRPr="003D28F3">
          <w:rPr>
            <w:rFonts w:ascii="Times New Roman" w:hAnsi="Times New Roman" w:cs="Times New Roman"/>
            <w:i/>
            <w:iCs/>
            <w:color w:val="0070C0"/>
            <w:sz w:val="24"/>
            <w:szCs w:val="24"/>
            <w:lang w:val="el-GR"/>
          </w:rPr>
          <w:t xml:space="preserve"> </w:t>
        </w:r>
        <w:r w:rsidR="003D28F3" w:rsidRPr="003D28F3">
          <w:rPr>
            <w:b/>
            <w:bCs/>
            <w:i/>
            <w:iCs/>
            <w:color w:val="0070C0"/>
          </w:rPr>
          <w:t>renetech2025</w:t>
        </w:r>
        <w:r w:rsidR="003D28F3" w:rsidRPr="002B2C95">
          <w:rPr>
            <w:b/>
            <w:bCs/>
            <w:i/>
            <w:iCs/>
            <w:color w:val="0070C0"/>
          </w:rPr>
          <w:t>@</w:t>
        </w:r>
        <w:r w:rsidR="003D28F3" w:rsidRPr="003D28F3">
          <w:rPr>
            <w:b/>
            <w:bCs/>
            <w:i/>
            <w:iCs/>
            <w:color w:val="0070C0"/>
          </w:rPr>
          <w:t>gmail.com</w:t>
        </w:r>
        <w:r>
          <w:rPr>
            <w:rFonts w:ascii="Times New Roman" w:hAnsi="Times New Roman" w:cs="Times New Roman"/>
            <w:color w:val="000000"/>
            <w:sz w:val="24"/>
            <w:szCs w:val="24"/>
            <w:lang w:val="el-GR"/>
          </w:rPr>
          <w:t>,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 no later than </w:t>
      </w:r>
      <w:r w:rsidR="003D28F3" w:rsidRPr="003D28F3">
        <w:rPr>
          <w:b/>
          <w:bCs/>
          <w:i/>
          <w:iCs/>
          <w:color w:val="0070C0"/>
        </w:rPr>
        <w:t>February</w:t>
      </w:r>
      <w:r w:rsidR="003D28F3" w:rsidRPr="002B2C95">
        <w:rPr>
          <w:b/>
          <w:bCs/>
          <w:i/>
          <w:iCs/>
          <w:color w:val="0070C0"/>
        </w:rPr>
        <w:t xml:space="preserve"> </w:t>
      </w:r>
      <w:r w:rsidR="003D28F3" w:rsidRPr="003D28F3">
        <w:rPr>
          <w:b/>
          <w:bCs/>
          <w:i/>
          <w:iCs/>
          <w:color w:val="0070C0"/>
        </w:rPr>
        <w:t>2</w:t>
      </w:r>
      <w:r w:rsidR="003D28F3" w:rsidRPr="002B2C95">
        <w:rPr>
          <w:b/>
          <w:bCs/>
          <w:i/>
          <w:iCs/>
          <w:color w:val="0070C0"/>
        </w:rPr>
        <w:t>5, 202</w:t>
      </w:r>
      <w:r w:rsidR="003D28F3" w:rsidRPr="003D28F3">
        <w:rPr>
          <w:b/>
          <w:bCs/>
          <w:i/>
          <w:iCs/>
          <w:color w:val="0070C0"/>
        </w:rPr>
        <w:t>5</w:t>
      </w:r>
      <w:r w:rsidR="003D28F3" w:rsidRPr="003D28F3">
        <w:rPr>
          <w:b/>
          <w:bCs/>
          <w:i/>
          <w:iCs/>
          <w:color w:val="0070C0"/>
        </w:rPr>
        <w:t>.</w:t>
      </w:r>
    </w:p>
    <w:p w14:paraId="32A18EA3" w14:textId="77777777" w:rsidR="00C01853" w:rsidRDefault="00C0185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7AE9CD8A" w14:textId="77777777" w:rsidR="00C01853" w:rsidRDefault="00000000">
      <w:pPr>
        <w:spacing w:line="26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Page setup-Typing  </w:t>
      </w:r>
    </w:p>
    <w:p w14:paraId="767F2E86" w14:textId="77777777" w:rsidR="00C01853" w:rsidRDefault="00000000">
      <w:pPr>
        <w:spacing w:line="276" w:lineRule="exact"/>
        <w:ind w:left="613" w:right="55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Manuscript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should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be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written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in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English,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using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PC-based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MS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Word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software,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el-GR"/>
        </w:rPr>
        <w:t>single-spaced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throughout,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justified,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in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A4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paper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size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with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2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cm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margins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from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all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sides.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Use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Times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New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Roman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  <w:lang w:val="el-GR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point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characters,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throughout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manuscript,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unless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specified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otherwise.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All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papers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that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will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  <w:lang w:val="el-GR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presented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at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conference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(either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oral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presentations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or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posters)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are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eligible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for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publication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el-GR"/>
        </w:rPr>
        <w:t>(after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review) in one of the special issues of selected international scientific journals.  </w:t>
      </w:r>
    </w:p>
    <w:p w14:paraId="0828D394" w14:textId="77777777" w:rsidR="00C01853" w:rsidRDefault="00C01853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214982D9" w14:textId="77777777" w:rsidR="00C01853" w:rsidRDefault="00000000">
      <w:pPr>
        <w:spacing w:line="26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Title  </w:t>
      </w:r>
    </w:p>
    <w:p w14:paraId="1C2D8D82" w14:textId="77777777" w:rsidR="00C01853" w:rsidRDefault="00000000">
      <w:pPr>
        <w:spacing w:line="276" w:lineRule="exact"/>
        <w:ind w:left="613" w:right="55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 title of the article should be written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three line spaces (point 12) down from the top of the typing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area, size 16 point bold, centered. Only the first letter of the first word should be a capital and the rest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in lower case letters, unless proper nouns are used.   </w:t>
      </w:r>
    </w:p>
    <w:p w14:paraId="1A9A836E" w14:textId="77777777" w:rsidR="00C01853" w:rsidRDefault="00C0185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34B0C637" w14:textId="77777777" w:rsidR="00C01853" w:rsidRDefault="00000000">
      <w:pPr>
        <w:spacing w:line="26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Names of authors-affiliations  </w:t>
      </w:r>
    </w:p>
    <w:p w14:paraId="7CB0E8BE" w14:textId="77777777" w:rsidR="00C01853" w:rsidRDefault="00000000">
      <w:pPr>
        <w:spacing w:line="276" w:lineRule="exact"/>
        <w:ind w:left="613" w:right="55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names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of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authors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should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be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written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in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lower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case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letters;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bold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letters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point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12,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centered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separated from the title by one line space. The name of the authors should be written with the surmame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in full and the first name just the initial (ex. J. Gordon). The name of the authors should be followed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their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affiliations: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organization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full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address,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centered,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point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11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characters.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Specify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by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asterisk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corresponding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author.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Leave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one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line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space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write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e-mail,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phone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or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fax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of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el-GR"/>
        </w:rPr>
        <w:t>corresponding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author only, centered, point 11 characters.  </w:t>
      </w:r>
    </w:p>
    <w:p w14:paraId="29DDCD24" w14:textId="77777777" w:rsidR="00C01853" w:rsidRDefault="00C0185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3D13AB54" w14:textId="77777777" w:rsidR="00C01853" w:rsidRDefault="00000000">
      <w:pPr>
        <w:spacing w:line="26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Abstract-keywords  </w:t>
      </w:r>
    </w:p>
    <w:p w14:paraId="36A099C5" w14:textId="77777777" w:rsidR="00C01853" w:rsidRDefault="00000000">
      <w:pPr>
        <w:spacing w:line="275" w:lineRule="exact"/>
        <w:ind w:left="613" w:right="55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Abstract should be up to 10 lines, headed by the word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Abstract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, and separated by the e-mail, phone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fax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of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corresponding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author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by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one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line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space.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Write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text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of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abstract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starting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from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el-GR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line.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In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new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line,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after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last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line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of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abstract,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set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word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Keywords</w:t>
      </w:r>
      <w:r>
        <w:rPr>
          <w:rFonts w:ascii="Times New Roman" w:hAnsi="Times New Roman" w:cs="Times New Roman"/>
          <w:i/>
          <w:iCs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followed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by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up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to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el-GR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keywords that best fit to the content of your article, in Times New Roman Italic, point 11 characters.  </w:t>
      </w:r>
    </w:p>
    <w:p w14:paraId="4A37F5C1" w14:textId="77777777" w:rsidR="00C01853" w:rsidRDefault="00C0185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5FDBC920" w14:textId="77777777" w:rsidR="00C01853" w:rsidRDefault="00000000">
      <w:pPr>
        <w:spacing w:line="26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Headings  </w:t>
      </w:r>
    </w:p>
    <w:p w14:paraId="0DBFAC91" w14:textId="77777777" w:rsidR="00C01853" w:rsidRDefault="00000000">
      <w:pPr>
        <w:spacing w:line="276" w:lineRule="exact"/>
        <w:ind w:left="613" w:right="55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Leave one line space from the keywords and start writing the main text of the article. Headings 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be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set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aligned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left,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consecutively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numbered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(e.g.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1.</w:t>
      </w:r>
      <w:r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INTRODUCTION,</w:t>
      </w:r>
      <w:r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MATERIALS</w:t>
      </w:r>
      <w:r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METHODS,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etc.). The main headings should be separated by one line space from the text above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below, in bold capital letters. The secondary headings should be separated by one line space from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text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above,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in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bold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characters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consecutively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numbered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(e.g.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1.1</w:t>
      </w:r>
      <w:r>
        <w:rPr>
          <w:rFonts w:ascii="Times New Roman" w:hAnsi="Times New Roman" w:cs="Times New Roman"/>
          <w:b/>
          <w:bCs/>
          <w:color w:val="000000"/>
          <w:spacing w:val="5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Literature</w:t>
      </w:r>
      <w:r>
        <w:rPr>
          <w:rFonts w:ascii="Times New Roman" w:hAnsi="Times New Roman" w:cs="Times New Roman"/>
          <w:b/>
          <w:bCs/>
          <w:color w:val="000000"/>
          <w:spacing w:val="5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review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,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1.2</w:t>
      </w:r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present</w:t>
      </w:r>
      <w:r>
        <w:rPr>
          <w:rFonts w:ascii="Times New Roman" w:hAnsi="Times New Roman" w:cs="Times New Roman"/>
          <w:b/>
          <w:bCs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situation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etc.).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Only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first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word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should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be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capital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rest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in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lower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case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letters,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el-GR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bold characters.  </w:t>
      </w:r>
    </w:p>
    <w:p w14:paraId="0D4BE549" w14:textId="77777777" w:rsidR="00C01853" w:rsidRDefault="00C0185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33A7D43F" w14:textId="77777777" w:rsidR="00C01853" w:rsidRDefault="00000000">
      <w:pPr>
        <w:spacing w:line="26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Tables  </w:t>
      </w:r>
    </w:p>
    <w:p w14:paraId="48864D9A" w14:textId="77777777" w:rsidR="00C01853" w:rsidRDefault="00000000">
      <w:pPr>
        <w:spacing w:line="275" w:lineRule="exact"/>
        <w:ind w:left="613" w:right="551"/>
        <w:jc w:val="both"/>
        <w:rPr>
          <w:rFonts w:ascii="Times New Roman" w:hAnsi="Times New Roman" w:cs="Times New Roman"/>
          <w:color w:val="010302"/>
        </w:rPr>
        <w:sectPr w:rsidR="00C01853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Tables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should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be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included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in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 main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text,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preferably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after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they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are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cited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as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close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as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possible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el-GR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their first citation and should be consecutively numbered by Arabic numerals. Write the word ‘’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Table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  <w:lang w:val="el-GR"/>
        </w:rPr>
        <w:t>’’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and the corresponding number (in bold characters) and then the table caption above the table columns.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Table caption should be separated by the text above by one line space. Tables should be referred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text by Table 1, Table 2 and so on.   </w:t>
      </w:r>
      <w:r>
        <w:br w:type="page"/>
      </w:r>
    </w:p>
    <w:p w14:paraId="635BE92E" w14:textId="77777777" w:rsidR="00C01853" w:rsidRDefault="00C01853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548A6C0D" w14:textId="77777777" w:rsidR="003D28F3" w:rsidRDefault="003D28F3" w:rsidP="003D28F3">
      <w:pPr>
        <w:spacing w:line="265" w:lineRule="exact"/>
        <w:ind w:left="613"/>
        <w:jc w:val="center"/>
        <w:rPr>
          <w:rFonts w:ascii="Times New Roman" w:hAnsi="Times New Roman" w:cs="Times New Roman"/>
          <w:i/>
          <w:iCs/>
          <w:color w:val="2F5496"/>
          <w:lang w:val="en-GB"/>
        </w:rPr>
      </w:pPr>
      <w:r w:rsidRPr="003D28F3">
        <w:rPr>
          <w:rFonts w:ascii="Times New Roman" w:hAnsi="Times New Roman" w:cs="Times New Roman"/>
          <w:i/>
          <w:iCs/>
          <w:color w:val="2F5496"/>
          <w:lang w:val="en-GB"/>
        </w:rPr>
        <w:t>RENEWABLE ENERGY, SUSTAINABLE RESOURCES AND TECHNOLOGIES  (RENETECH2025)</w:t>
      </w:r>
    </w:p>
    <w:p w14:paraId="4857CC6F" w14:textId="77777777" w:rsidR="003D28F3" w:rsidRDefault="003D28F3">
      <w:pPr>
        <w:spacing w:line="265" w:lineRule="exact"/>
        <w:ind w:left="613"/>
        <w:rPr>
          <w:rFonts w:ascii="Times New Roman" w:hAnsi="Times New Roman" w:cs="Times New Roman"/>
          <w:i/>
          <w:iCs/>
          <w:color w:val="2F5496"/>
          <w:lang w:val="en-GB"/>
        </w:rPr>
      </w:pPr>
    </w:p>
    <w:p w14:paraId="207ACC04" w14:textId="5D600976" w:rsidR="00C01853" w:rsidRDefault="00000000">
      <w:pPr>
        <w:spacing w:line="26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Figures  </w:t>
      </w:r>
    </w:p>
    <w:p w14:paraId="21F1839B" w14:textId="77777777" w:rsidR="00C01853" w:rsidRDefault="00000000">
      <w:pPr>
        <w:spacing w:line="275" w:lineRule="exact"/>
        <w:ind w:left="613" w:right="55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All drawing, graphs and photos should be as clear as possible and should be included in the text as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integrated file.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Figures should not exceed the margins of the typing area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and should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be consecutively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numbered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by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Arabic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numerals.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Write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word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‘’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Figure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’’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corresponding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number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(in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el-GR"/>
        </w:rPr>
        <w:t>bold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characters) and then the figure caption below the figure. Figure numbering should be in the order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they are first cited in the text and as close as possible to their first citation. Figure should be referred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text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by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Figure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1,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Figure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2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so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on.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Note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that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entire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manuscript,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including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figures,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will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  <w:lang w:val="el-GR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about 20 % reduced of their original size, for publishing requirements.  </w:t>
      </w:r>
    </w:p>
    <w:p w14:paraId="49529618" w14:textId="77777777" w:rsidR="00C01853" w:rsidRDefault="00C0185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0054E6D2" w14:textId="77777777" w:rsidR="00C01853" w:rsidRDefault="00000000">
      <w:pPr>
        <w:spacing w:line="26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Equations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   </w:t>
      </w:r>
    </w:p>
    <w:p w14:paraId="5427C06F" w14:textId="77777777" w:rsidR="00C01853" w:rsidRDefault="00000000">
      <w:pPr>
        <w:spacing w:line="276" w:lineRule="exact"/>
        <w:ind w:left="613" w:right="55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Equations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should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be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separated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by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text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above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bellow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by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one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line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space,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justified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consecutively numbered by Arabic numerals. Place the number of equations in parentheses at the right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page margin and refer to them by Equation 1, Equation 2 and so on in the text.  </w:t>
      </w:r>
    </w:p>
    <w:p w14:paraId="140E3A5F" w14:textId="77777777" w:rsidR="00C01853" w:rsidRDefault="00C0185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00E1FA6D" w14:textId="77777777" w:rsidR="00C01853" w:rsidRDefault="00000000">
      <w:pPr>
        <w:spacing w:line="26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Units-Chemical formulas-Numbers  </w:t>
      </w:r>
    </w:p>
    <w:p w14:paraId="7850C5A4" w14:textId="77777777" w:rsidR="00C01853" w:rsidRDefault="00000000">
      <w:pPr>
        <w:spacing w:line="275" w:lineRule="exact"/>
        <w:ind w:left="613" w:right="55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Please ensure that the following system is used for all scientific and laboratory data: kg for kilogram, 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for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liters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g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for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grams.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Chemical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formulas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should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also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be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correct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e.g.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CO</w:t>
      </w:r>
      <w:r>
        <w:rPr>
          <w:rFonts w:ascii="Times New Roman" w:hAnsi="Times New Roman" w:cs="Times New Roman"/>
          <w:color w:val="000000"/>
          <w:position w:val="-1"/>
          <w:sz w:val="16"/>
          <w:szCs w:val="16"/>
          <w:lang w:val="el-GR"/>
        </w:rPr>
        <w:t>2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(not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CO2).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el-GR"/>
        </w:rPr>
        <w:t>Decimal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numbers must have a dot ‘.’ as a decimal point and not a comma ‘,’. For example 2.5 (not 2,5). Groups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of three digits in numbers greater than 999 should not be separated by a space or comma, e.g 2500 (not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2 500 or 2,500).  </w:t>
      </w:r>
    </w:p>
    <w:p w14:paraId="4DBB1E90" w14:textId="77777777" w:rsidR="00C01853" w:rsidRDefault="00C0185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1E90549A" w14:textId="77777777" w:rsidR="00C01853" w:rsidRDefault="00000000">
      <w:pPr>
        <w:spacing w:line="26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References  </w:t>
      </w:r>
    </w:p>
    <w:p w14:paraId="220A6D11" w14:textId="77777777" w:rsidR="00C01853" w:rsidRDefault="00000000">
      <w:pPr>
        <w:spacing w:line="276" w:lineRule="exact"/>
        <w:ind w:left="613" w:right="55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References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to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works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cited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in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article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should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be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numbered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consecutively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in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text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should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  <w:lang w:val="el-GR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l-GR"/>
        </w:rPr>
        <w:t>placed in square brackets. References should be listed at the end of the text in the order that they appear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in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text,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headed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by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word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‘’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References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’’.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Use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format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recommended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below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for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journal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el-GR"/>
        </w:rPr>
        <w:t>articles,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conference proceedings, books, standard test methods, electronic publications.  </w:t>
      </w:r>
    </w:p>
    <w:p w14:paraId="0506E5D8" w14:textId="77777777" w:rsidR="00C01853" w:rsidRDefault="00C0185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14:paraId="74AC3993" w14:textId="77777777" w:rsidR="00C01853" w:rsidRDefault="00000000">
      <w:pPr>
        <w:spacing w:line="26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Example for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 xml:space="preserve">Journals  </w:t>
      </w:r>
    </w:p>
    <w:p w14:paraId="0E29BFC1" w14:textId="77777777" w:rsidR="00C01853" w:rsidRDefault="00000000">
      <w:pPr>
        <w:spacing w:line="26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l-GR"/>
        </w:rPr>
        <w:t>1. Kungolos A., Samaras P., Kipopoulou A.M., Zoumboulis A., Sakellaropoulos G.P., 1999. Interactive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E129F" w14:textId="77777777" w:rsidR="00C01853" w:rsidRDefault="00000000">
      <w:pPr>
        <w:spacing w:line="275" w:lineRule="exact"/>
        <w:ind w:left="973" w:right="5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toxic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effects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of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agrochemicals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on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aquatic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organisms.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Water</w:t>
      </w:r>
      <w:r>
        <w:rPr>
          <w:rFonts w:ascii="Times New Roman" w:hAnsi="Times New Roman" w:cs="Times New Roman"/>
          <w:i/>
          <w:iCs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Science</w:t>
      </w:r>
      <w:r>
        <w:rPr>
          <w:rFonts w:ascii="Times New Roman" w:hAnsi="Times New Roman" w:cs="Times New Roman"/>
          <w:i/>
          <w:iCs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i/>
          <w:iCs/>
          <w:color w:val="000000"/>
          <w:spacing w:val="22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Techology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40</w:t>
      </w:r>
      <w:r>
        <w:rPr>
          <w:rFonts w:ascii="Times New Roman" w:hAnsi="Times New Roman" w:cs="Times New Roman"/>
          <w:b/>
          <w:bCs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(1)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357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el-GR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364.  </w:t>
      </w:r>
    </w:p>
    <w:p w14:paraId="68E39508" w14:textId="77777777" w:rsidR="00C01853" w:rsidRDefault="00000000">
      <w:pPr>
        <w:spacing w:line="26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Example for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 xml:space="preserve">Conference proceedings  </w:t>
      </w:r>
    </w:p>
    <w:p w14:paraId="7DD94BF0" w14:textId="77777777" w:rsidR="00C01853" w:rsidRDefault="00000000">
      <w:pPr>
        <w:spacing w:line="26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2. Marnellos G.E., Zisekas S.T. and Kungolos A.G., 2002. Electrochemical promotion of CO oxidation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335F1" w14:textId="77777777" w:rsidR="00C01853" w:rsidRDefault="00000000">
      <w:pPr>
        <w:spacing w:line="276" w:lineRule="exact"/>
        <w:ind w:left="973" w:right="55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on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Fe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electrode.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Proceedings</w:t>
      </w:r>
      <w:r>
        <w:rPr>
          <w:rFonts w:ascii="Times New Roman" w:hAnsi="Times New Roman" w:cs="Times New Roman"/>
          <w:i/>
          <w:iCs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of</w:t>
      </w:r>
      <w:r>
        <w:rPr>
          <w:rFonts w:ascii="Times New Roman" w:hAnsi="Times New Roman" w:cs="Times New Roman"/>
          <w:i/>
          <w:iCs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i/>
          <w:iCs/>
          <w:color w:val="000000"/>
          <w:spacing w:val="25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International</w:t>
      </w:r>
      <w:r>
        <w:rPr>
          <w:rFonts w:ascii="Times New Roman" w:hAnsi="Times New Roman" w:cs="Times New Roman"/>
          <w:i/>
          <w:iCs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Conference</w:t>
      </w:r>
      <w:r>
        <w:rPr>
          <w:rFonts w:ascii="Times New Roman" w:hAnsi="Times New Roman" w:cs="Times New Roman"/>
          <w:i/>
          <w:iCs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on</w:t>
      </w:r>
      <w:r>
        <w:rPr>
          <w:rFonts w:ascii="Times New Roman" w:hAnsi="Times New Roman" w:cs="Times New Roman"/>
          <w:i/>
          <w:iCs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Protection</w:t>
      </w:r>
      <w:r>
        <w:rPr>
          <w:rFonts w:ascii="Times New Roman" w:hAnsi="Times New Roman" w:cs="Times New Roman"/>
          <w:i/>
          <w:iCs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i/>
          <w:iCs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Restoration</w:t>
      </w:r>
      <w:r>
        <w:rPr>
          <w:rFonts w:ascii="Times New Roman" w:hAnsi="Times New Roman" w:cs="Times New Roman"/>
          <w:i/>
          <w:iCs/>
          <w:color w:val="000000"/>
          <w:spacing w:val="26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  <w:lang w:val="el-GR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 xml:space="preserve">the Environment  VI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(eds. A. G. Kungolos, A. B. Liakopoulos, G. P. Korfiatis, A. D. Koutsospyros,</w:t>
      </w:r>
      <w:r w:rsidRPr="003D28F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3D28F3">
        <w:rPr>
          <w:lang w:val="el-GR"/>
        </w:rP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K.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L.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Katsifarakis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A.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D.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Demetracopoulos),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July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1–5,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Skiathos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Island,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Greece,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Vol.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II,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el-GR"/>
        </w:rPr>
        <w:t>1081-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1088.  </w:t>
      </w:r>
    </w:p>
    <w:p w14:paraId="50BA79EA" w14:textId="77777777" w:rsidR="00C01853" w:rsidRDefault="00000000">
      <w:pPr>
        <w:spacing w:line="26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Example for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 xml:space="preserve">Books  </w:t>
      </w:r>
    </w:p>
    <w:p w14:paraId="1CE3F43B" w14:textId="77777777" w:rsidR="00C01853" w:rsidRDefault="00000000">
      <w:pPr>
        <w:spacing w:line="26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3. Metcalf &amp; Eddy, 2003.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Wastewater engineering: Treatment and reuse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l-GR"/>
        </w:rPr>
        <w:t>. 4th ed., McGraw-Hill, 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D3653" w14:textId="77777777" w:rsidR="00C01853" w:rsidRDefault="00000000">
      <w:pPr>
        <w:spacing w:line="265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York.  </w:t>
      </w:r>
    </w:p>
    <w:p w14:paraId="2FF61219" w14:textId="2037A2E9" w:rsidR="00C01853" w:rsidRDefault="00000000">
      <w:pPr>
        <w:spacing w:line="265" w:lineRule="exact"/>
        <w:ind w:left="613"/>
        <w:rPr>
          <w:rFonts w:ascii="Times New Roman" w:hAnsi="Times New Roman" w:cs="Times New Roman"/>
          <w:color w:val="010302"/>
        </w:rPr>
        <w:sectPr w:rsidR="00C01853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Example for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el-GR"/>
        </w:rPr>
        <w:t>Standard test methods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E13A8" w14:textId="199264F4" w:rsidR="00C01853" w:rsidRPr="003D28F3" w:rsidRDefault="00000000" w:rsidP="003D28F3">
      <w:pPr>
        <w:spacing w:before="31" w:line="276" w:lineRule="exact"/>
        <w:ind w:left="630" w:right="558"/>
        <w:jc w:val="both"/>
        <w:rPr>
          <w:rFonts w:ascii="Times New Roman" w:hAnsi="Times New Roman" w:cs="Times New Roman"/>
          <w:i/>
          <w:iCs/>
          <w:color w:val="2F5496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4.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CEN,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1997.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Water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analysis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–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guidelines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for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the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determination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of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total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organic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carbon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(TOC)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  <w:lang w:val="el-GR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dissolved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organic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carbon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(DOC),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EN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1484.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European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Committee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for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Standardization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el-GR"/>
        </w:rPr>
        <w:t>(CEN),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Brussels.  </w:t>
      </w:r>
    </w:p>
    <w:p w14:paraId="22C50FD1" w14:textId="77777777" w:rsidR="00C01853" w:rsidRDefault="00C0185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sectPr w:rsidR="00C01853" w:rsidSect="003D28F3">
      <w:type w:val="continuous"/>
      <w:pgSz w:w="12240" w:h="15840"/>
      <w:pgMar w:top="343" w:right="500" w:bottom="275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53"/>
    <w:rsid w:val="003D28F3"/>
    <w:rsid w:val="008A2616"/>
    <w:rsid w:val="00C0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834A"/>
  <w15:docId w15:val="{56A880E9-814C-4846-A404-FD3FFE7F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manak@civil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941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ilirjan malollari</cp:lastModifiedBy>
  <cp:revision>2</cp:revision>
  <dcterms:created xsi:type="dcterms:W3CDTF">2025-01-08T16:16:00Z</dcterms:created>
  <dcterms:modified xsi:type="dcterms:W3CDTF">2025-01-08T16:24:00Z</dcterms:modified>
</cp:coreProperties>
</file>